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85" w:rsidRPr="00CC23B4" w:rsidRDefault="00EC5885" w:rsidP="00CC23B4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CC23B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TUMKUR UNIVERSITY</w:t>
      </w:r>
    </w:p>
    <w:p w:rsidR="00EC5885" w:rsidRPr="00CC23B4" w:rsidRDefault="00EC5885" w:rsidP="00CC23B4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CC23B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COMPUTATION STATEMENT OF INCOME TAX FOR </w:t>
      </w:r>
      <w:r w:rsidR="007B666B" w:rsidRPr="00CC23B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201</w:t>
      </w:r>
      <w:r w:rsidR="00CC23B4" w:rsidRPr="00CC23B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9</w:t>
      </w:r>
      <w:r w:rsidRPr="00CC23B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-</w:t>
      </w:r>
      <w:r w:rsidR="00CC23B4" w:rsidRPr="00CC23B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20</w:t>
      </w:r>
    </w:p>
    <w:p w:rsidR="00EC5885" w:rsidRPr="00CC23B4" w:rsidRDefault="007B666B" w:rsidP="00CC23B4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CC23B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(Financial Year 201</w:t>
      </w:r>
      <w:r w:rsidR="00CC23B4" w:rsidRPr="00CC23B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9</w:t>
      </w:r>
      <w:r w:rsidRPr="00CC23B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-</w:t>
      </w:r>
      <w:r w:rsidR="00CC23B4" w:rsidRPr="00CC23B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20</w:t>
      </w:r>
      <w:r w:rsidR="00EC5885" w:rsidRPr="00CC23B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, Assessment. Year 20</w:t>
      </w:r>
      <w:r w:rsidR="00CC23B4" w:rsidRPr="00CC23B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20</w:t>
      </w:r>
      <w:r w:rsidRPr="00CC23B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-2</w:t>
      </w:r>
      <w:r w:rsidR="00CC23B4" w:rsidRPr="00CC23B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1</w:t>
      </w:r>
      <w:r w:rsidR="00EC5885" w:rsidRPr="00CC23B4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13367" w:type="dxa"/>
        <w:tblInd w:w="-34" w:type="dxa"/>
        <w:tblLook w:val="04A0" w:firstRow="1" w:lastRow="0" w:firstColumn="1" w:lastColumn="0" w:noHBand="0" w:noVBand="1"/>
      </w:tblPr>
      <w:tblGrid>
        <w:gridCol w:w="1276"/>
        <w:gridCol w:w="294"/>
        <w:gridCol w:w="132"/>
        <w:gridCol w:w="178"/>
        <w:gridCol w:w="672"/>
        <w:gridCol w:w="568"/>
        <w:gridCol w:w="1300"/>
        <w:gridCol w:w="1160"/>
        <w:gridCol w:w="246"/>
        <w:gridCol w:w="1039"/>
        <w:gridCol w:w="585"/>
        <w:gridCol w:w="478"/>
        <w:gridCol w:w="1120"/>
        <w:gridCol w:w="741"/>
        <w:gridCol w:w="259"/>
        <w:gridCol w:w="308"/>
        <w:gridCol w:w="604"/>
        <w:gridCol w:w="1167"/>
        <w:gridCol w:w="1240"/>
      </w:tblGrid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CC23B4" w:rsidRDefault="00EC5885" w:rsidP="00CC23B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C23B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C23B4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C23B4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C23B4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9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PAN : 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Employee No: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6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Mobile No 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278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Designation :</w:t>
            </w:r>
          </w:p>
        </w:tc>
        <w:tc>
          <w:tcPr>
            <w:tcW w:w="4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60"/>
        </w:trPr>
        <w:tc>
          <w:tcPr>
            <w:tcW w:w="5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INDIVIDUAL / MEN / WOMEN / SENIOR CITIZEN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548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Gross Salary including all allowances, arrears and Employer NPS contribution (Gross +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Er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NPS)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Less HRA  U/S 10 (13a) – least of the following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47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Actual HRA received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58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Rent paid in excess of 10 </w:t>
            </w:r>
            <w:r w:rsidR="00563C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%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of B</w:t>
            </w:r>
            <w:r w:rsidR="00563C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asic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pay (Rent paid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p.a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(-)</w:t>
            </w:r>
          </w:p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(10% of BP + DA)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p.a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408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40% of the salary (BP +DA)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Total Income (1-2)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B6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Less</w:t>
            </w:r>
            <w:r w:rsidR="00F54CB6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 Deductions under section.16</w:t>
            </w:r>
          </w:p>
          <w:p w:rsidR="00F54CB6" w:rsidRPr="00CC23B4" w:rsidRDefault="00F54CB6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  </w:t>
            </w:r>
          </w:p>
          <w:p w:rsidR="00F54CB6" w:rsidRPr="00CC23B4" w:rsidRDefault="00F54CB6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  Under Section 16(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)-</w:t>
            </w:r>
            <w:r w:rsidR="005C1B4E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Standard</w:t>
            </w:r>
            <w:r w:rsidR="00637B39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Deduction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upto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CC23B4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0,000</w:t>
            </w:r>
            <w:r w:rsidR="00EC5885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F54CB6" w:rsidRPr="00CC23B4" w:rsidRDefault="00F54CB6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F54CB6" w:rsidRPr="00CC23B4" w:rsidRDefault="00F54CB6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  Under Section 16(iii) </w:t>
            </w:r>
            <w:r w:rsidR="00EC5885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Professional Tax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Paid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B6" w:rsidRPr="00CC23B4" w:rsidRDefault="00F54CB6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  <w:p w:rsidR="00F54CB6" w:rsidRPr="00CC23B4" w:rsidRDefault="00F54CB6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F54CB6" w:rsidRPr="00CC23B4" w:rsidRDefault="00F54CB6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Total Salary Income (3-4)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Add </w:t>
            </w: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Income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from 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     Interest from house property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C23B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     Other income if any Specify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Gross Total Income (5+6)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482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DEDUCTIONS: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548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Donations paid to charitabl</w:t>
            </w:r>
            <w:r w:rsidR="00C165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 trust under Section 80G (100% or 50% of Donation or 10% adjusted Gross Total Income W.E.IS Lower</w:t>
            </w:r>
            <w:r w:rsidR="00F340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(CM Relief Fund)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503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Medical Insurance premium paid under Section 80D  (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 25</w:t>
            </w:r>
            <w:r w:rsidR="00F54CB6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000 /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. </w:t>
            </w:r>
            <w:r w:rsidR="00F54CB6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  <w:r w:rsidR="00F54CB6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000 for Senior Citizen)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5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Interest on Housing Loan under section 24 (Max: Rs.2,00,000)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9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7409EE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hyperlink r:id="rId7" w:history="1">
              <w:r w:rsidR="00EC5885" w:rsidRPr="00CC23B4">
                <w:rPr>
                  <w:rFonts w:asciiTheme="majorHAnsi" w:eastAsia="Times New Roman" w:hAnsiTheme="majorHAnsi" w:cs="Times New Roman"/>
                  <w:color w:val="000000"/>
                  <w:sz w:val="24"/>
                  <w:szCs w:val="24"/>
                </w:rPr>
                <w:t>Employer's contribution toward NPS (up to 10%) (u/s 80CCD)</w:t>
              </w:r>
            </w:hyperlink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68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C23B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Total Deductions (8</w:t>
            </w:r>
            <w:r w:rsidR="00CC23B4"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+</w:t>
            </w: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11)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15"/>
        </w:trPr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Deductions under Chapter VIA  80 C (Max of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. 1,50,000)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60"/>
        </w:trPr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26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LIC/NSC/ULIP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5"/>
          <w:wAfter w:w="3578" w:type="dxa"/>
          <w:trHeight w:val="377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Contribution of PF/GPF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6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Employee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Contribution to NPS u/s 80 CCD) (Max: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. 150000+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 50000 under 80CCD1(b))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5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(d)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Tax Free 5 Years fixed deposit with PO or Schedule Bank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503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Housing Loan- Repayment of Principal Amount ( Enclose Bank Statement)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2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(f)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KGID / PLI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26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(g)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Group insurance /EGIS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26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(h)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Tuition Fee (limited for 2 Children,)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71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(i)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80 DD : Medical treatment of a de</w:t>
            </w:r>
            <w:r w:rsidR="00F54CB6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pendent with disability(Max:Rs.75,000, 1,25,000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)for persons with severe disability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512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(j)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80 </w:t>
            </w:r>
            <w:proofErr w:type="gram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DDB :</w:t>
            </w:r>
            <w:proofErr w:type="gram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Expenditure on Medical treatment for specified ailment/diseases</w:t>
            </w:r>
            <w:r w:rsidR="00F54CB6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for age </w:t>
            </w:r>
            <w:r w:rsidR="007B666B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less than</w:t>
            </w:r>
            <w:r w:rsidR="00F54CB6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60years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(Max: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 40,000)</w:t>
            </w:r>
            <w:r w:rsidR="007B666B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Rs.1,00,000 for senior citizens.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458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(k)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80E : Interest paid on educational loan for higher education, self, spouse or children</w:t>
            </w:r>
            <w:r w:rsidR="00C165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: Entire Interest paid for Max 8 Years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87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(l)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165B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80 U Deduction in </w:t>
            </w:r>
            <w:r w:rsidR="00C165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Own P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hysical disability/blindness (Max</w:t>
            </w:r>
            <w:proofErr w:type="gram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:Rs.</w:t>
            </w:r>
            <w:r w:rsidR="00C165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75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,000</w:t>
            </w:r>
            <w:proofErr w:type="gram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 Rs.1,</w:t>
            </w:r>
            <w:r w:rsidR="00C165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25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,000) for persons with severe disability.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287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(m)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Any other deduction (Specify)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2B2BE1">
        <w:trPr>
          <w:gridAfter w:val="3"/>
          <w:wAfter w:w="3011" w:type="dxa"/>
          <w:trHeight w:val="613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Total Deductions ( 13 a    to    13 m)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26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Grand Total of Deductions  (12+14)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2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4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TOTAL TAXABLE INCOME  </w:t>
            </w:r>
          </w:p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(7-15)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233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Tax rates for individual Male/Female, Age Less than 60 Years 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17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Up to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. 2,50,000/-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. 2,50,001/- to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. 5,00,000/-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. 5,00,001/- to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. 10,00,000/-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. 10,00,001/-  and above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2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2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For Individual, Age more than 60 Years but less than 80 years (Senior Citizen)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2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Up to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 3,00,000/-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. 3,00,001/- to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 5,00,000/-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. 5,00,001/- to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 10,00,000/-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Rs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 10,00,001/-  and above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Tax on Income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Less Tax Rebate U/S 87 A</w:t>
            </w:r>
          </w:p>
          <w:p w:rsidR="007B666B" w:rsidRPr="00CC23B4" w:rsidRDefault="007B666B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[income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upto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CC23B4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</w:t>
            </w:r>
            <w:r w:rsidR="00CC23B4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0,000]</w:t>
            </w:r>
          </w:p>
          <w:p w:rsidR="007B666B" w:rsidRPr="00CC23B4" w:rsidRDefault="007B666B" w:rsidP="00CC23B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[If income Exceeds Rs.</w:t>
            </w:r>
            <w:r w:rsidR="00CC23B4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</w:t>
            </w:r>
            <w:r w:rsidR="00CC23B4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00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,000 No rebate U/S 87A]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Income Tax after Tax Rebate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Add</w:t>
            </w:r>
            <w:r w:rsidR="007B666B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7B666B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Health and Education </w:t>
            </w:r>
            <w:proofErr w:type="spellStart"/>
            <w:r w:rsidR="007B666B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Cess</w:t>
            </w:r>
            <w:proofErr w:type="spellEnd"/>
            <w:r w:rsidR="007B666B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@4</w:t>
            </w: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Total Tax Liability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7B666B" w:rsidP="00CC23B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Less : TDS during the year 201</w:t>
            </w:r>
            <w:r w:rsidR="00CC23B4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</w:t>
            </w:r>
            <w:r w:rsidR="00EC5885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</w:t>
            </w:r>
            <w:r w:rsidR="00CC23B4"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2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7B666B" w:rsidP="00CC23B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Balance Tax Payable during 201</w:t>
            </w:r>
            <w:r w:rsidR="00CC23B4"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9</w:t>
            </w:r>
            <w:r w:rsidR="00EC5885"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-</w:t>
            </w:r>
            <w:r w:rsidR="00CC23B4"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8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Tax Refundable if any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15"/>
        </w:trPr>
        <w:tc>
          <w:tcPr>
            <w:tcW w:w="5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Certified that above facts and figures are correct,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15"/>
        </w:trPr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Kindly deduct the income tax due of ........................ in the next and subsequent months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60"/>
        </w:trPr>
        <w:tc>
          <w:tcPr>
            <w:tcW w:w="5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Place: </w:t>
            </w:r>
            <w:proofErr w:type="spellStart"/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Tumkur</w:t>
            </w:r>
            <w:proofErr w:type="spellEnd"/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  <w:p w:rsidR="00C165B2" w:rsidRPr="00CC23B4" w:rsidRDefault="00C165B2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Note: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C5885" w:rsidRPr="00CC23B4" w:rsidTr="00B03EF2">
        <w:trPr>
          <w:gridAfter w:val="3"/>
          <w:wAfter w:w="3011" w:type="dxa"/>
          <w:trHeight w:val="555"/>
        </w:trPr>
        <w:tc>
          <w:tcPr>
            <w:tcW w:w="10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040" w:rsidRPr="00CC23B4" w:rsidRDefault="00EC5885" w:rsidP="00C95B15">
            <w:pPr>
              <w:spacing w:after="0" w:line="240" w:lineRule="auto"/>
              <w:ind w:left="330" w:hanging="36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1.      Details of salary / Encashment / Arrears / Honorarium/ Remuneration etc.,</w:t>
            </w:r>
          </w:p>
          <w:p w:rsidR="00EC5885" w:rsidRPr="00CC23B4" w:rsidRDefault="00503040" w:rsidP="00C95B15">
            <w:pPr>
              <w:spacing w:after="0" w:line="240" w:lineRule="auto"/>
              <w:ind w:left="330" w:hanging="36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EC5885"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7D05"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Drawn</w:t>
            </w:r>
            <w:r w:rsidR="00EC5885"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are to be   furnished in the format.</w:t>
            </w: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0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2.      Xerox copies of personal savings to claims under various Sections.</w:t>
            </w: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0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3.      Rent Receipts in Original duly signed by the Owner &amp; Agreement Copy.</w:t>
            </w: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0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4.      Housing Loan statement, EMI deductions statement issued by the Bank.</w:t>
            </w: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0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5.      Tuition Fee Receipts, or any other receipts if applicable.</w:t>
            </w:r>
          </w:p>
        </w:tc>
      </w:tr>
      <w:tr w:rsidR="00EC5885" w:rsidRPr="00CC23B4" w:rsidTr="00B03EF2">
        <w:trPr>
          <w:gridAfter w:val="3"/>
          <w:wAfter w:w="3011" w:type="dxa"/>
          <w:trHeight w:val="300"/>
        </w:trPr>
        <w:tc>
          <w:tcPr>
            <w:tcW w:w="10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CC23B4" w:rsidRDefault="00EC5885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6.      For further details and IT Calculator, please visit  </w:t>
            </w:r>
            <w:hyperlink r:id="rId8" w:history="1">
              <w:r w:rsidRPr="00CC23B4">
                <w:rPr>
                  <w:rStyle w:val="Hyperlink"/>
                  <w:rFonts w:asciiTheme="majorHAnsi" w:eastAsia="Times New Roman" w:hAnsiTheme="majorHAnsi" w:cs="Times New Roman"/>
                  <w:b/>
                  <w:bCs/>
                  <w:sz w:val="24"/>
                  <w:szCs w:val="24"/>
                </w:rPr>
                <w:t>http://www.incometaxindia.gov.in</w:t>
              </w:r>
            </w:hyperlink>
            <w:r w:rsidRPr="00CC2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79E" w:rsidRPr="00CC23B4" w:rsidTr="00B03EF2">
        <w:trPr>
          <w:trHeight w:val="645"/>
        </w:trPr>
        <w:tc>
          <w:tcPr>
            <w:tcW w:w="133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165B2" w:rsidRDefault="00C165B2" w:rsidP="00A746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12A5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        </w:t>
            </w:r>
            <w:r w:rsidR="00A74663" w:rsidRPr="00A12A5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       </w:t>
            </w:r>
            <w:r w:rsidRPr="00A12A5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 ( Above </w:t>
            </w:r>
            <w:r w:rsidR="00A74663" w:rsidRPr="00A12A5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Copies of </w:t>
            </w:r>
            <w:r w:rsidRPr="00A12A5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Xerox </w:t>
            </w:r>
            <w:r w:rsidR="00A12A5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="00A74663" w:rsidRPr="00A12A5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should </w:t>
            </w:r>
            <w:r w:rsidR="00A12A5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="00A74663" w:rsidRPr="00A12A5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be enclosed </w:t>
            </w:r>
            <w:r w:rsidRPr="00A12A5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compulsory)</w:t>
            </w:r>
          </w:p>
        </w:tc>
      </w:tr>
      <w:tr w:rsidR="0070079E" w:rsidRPr="00CC23B4" w:rsidTr="00B03EF2">
        <w:trPr>
          <w:trHeight w:val="255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70079E" w:rsidRPr="00CC23B4" w:rsidTr="00B03EF2">
        <w:trPr>
          <w:trHeight w:val="255"/>
        </w:trPr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70079E" w:rsidRPr="00CC23B4" w:rsidTr="00B03EF2">
        <w:trPr>
          <w:trHeight w:val="255"/>
        </w:trPr>
        <w:tc>
          <w:tcPr>
            <w:tcW w:w="133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CC23B4" w:rsidRDefault="0070079E" w:rsidP="00C95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EC7253" w:rsidRPr="00CC23B4" w:rsidTr="00B03EF2">
        <w:trPr>
          <w:gridAfter w:val="14"/>
          <w:wAfter w:w="10815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253" w:rsidRPr="00CC23B4" w:rsidRDefault="00EC7253" w:rsidP="00C95B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253" w:rsidRPr="00CC23B4" w:rsidRDefault="00EC7253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D0D14" w:rsidRPr="00CC23B4" w:rsidTr="00B03EF2">
        <w:trPr>
          <w:gridAfter w:val="14"/>
          <w:wAfter w:w="10815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CC23B4" w:rsidRDefault="005D0D14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CC23B4" w:rsidRDefault="005D0D14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D0D14" w:rsidRPr="00CC23B4" w:rsidTr="00B03EF2">
        <w:trPr>
          <w:gridAfter w:val="14"/>
          <w:wAfter w:w="10815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CC23B4" w:rsidRDefault="005D0D14" w:rsidP="00B03E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CC23B4" w:rsidRDefault="005D0D14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D0D14" w:rsidRPr="00CC23B4" w:rsidTr="00B03EF2">
        <w:trPr>
          <w:gridAfter w:val="14"/>
          <w:wAfter w:w="10815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CC23B4" w:rsidRDefault="005D0D14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CC23B4" w:rsidRDefault="005D0D14" w:rsidP="00C95B1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B42AA1" w:rsidRDefault="00B42AA1" w:rsidP="00B03EF2">
      <w:pPr>
        <w:rPr>
          <w:rFonts w:asciiTheme="majorHAnsi" w:hAnsiTheme="majorHAnsi" w:cs="Times New Roman"/>
          <w:sz w:val="24"/>
          <w:szCs w:val="24"/>
        </w:rPr>
        <w:sectPr w:rsidR="00B42AA1" w:rsidSect="002B2BE1">
          <w:footerReference w:type="default" r:id="rId9"/>
          <w:pgSz w:w="11907" w:h="16839" w:code="9"/>
          <w:pgMar w:top="1134" w:right="1275" w:bottom="1440" w:left="1134" w:header="720" w:footer="720" w:gutter="0"/>
          <w:cols w:space="720"/>
          <w:docGrid w:linePitch="360"/>
        </w:sectPr>
      </w:pPr>
    </w:p>
    <w:tbl>
      <w:tblPr>
        <w:tblW w:w="16002" w:type="dxa"/>
        <w:tblInd w:w="-1062" w:type="dxa"/>
        <w:tblLook w:val="04A0" w:firstRow="1" w:lastRow="0" w:firstColumn="1" w:lastColumn="0" w:noHBand="0" w:noVBand="1"/>
      </w:tblPr>
      <w:tblGrid>
        <w:gridCol w:w="1901"/>
        <w:gridCol w:w="879"/>
        <w:gridCol w:w="779"/>
        <w:gridCol w:w="882"/>
        <w:gridCol w:w="1033"/>
        <w:gridCol w:w="118"/>
        <w:gridCol w:w="618"/>
        <w:gridCol w:w="990"/>
        <w:gridCol w:w="214"/>
        <w:gridCol w:w="1013"/>
        <w:gridCol w:w="686"/>
        <w:gridCol w:w="720"/>
        <w:gridCol w:w="760"/>
        <w:gridCol w:w="901"/>
        <w:gridCol w:w="794"/>
        <w:gridCol w:w="899"/>
        <w:gridCol w:w="309"/>
        <w:gridCol w:w="364"/>
        <w:gridCol w:w="1205"/>
        <w:gridCol w:w="127"/>
        <w:gridCol w:w="810"/>
      </w:tblGrid>
      <w:tr w:rsidR="00DA7166" w:rsidRPr="00DA7166" w:rsidTr="000E6184">
        <w:trPr>
          <w:trHeight w:val="645"/>
        </w:trPr>
        <w:tc>
          <w:tcPr>
            <w:tcW w:w="160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lastRenderedPageBreak/>
              <w:t>CUMULATIVE RECORD OF SALARY INCOME AND DEDUCATIONS OF EMPLOYEE (FO IT PURPOSE)</w:t>
            </w:r>
          </w:p>
        </w:tc>
      </w:tr>
      <w:tr w:rsidR="00DA7166" w:rsidRPr="00DA7166" w:rsidTr="000E6184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Year:2019-2020 (A.Y. 2020-21)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</w:tr>
      <w:tr w:rsidR="00DA7166" w:rsidRPr="00DA7166" w:rsidTr="000E6184">
        <w:trPr>
          <w:trHeight w:val="255"/>
        </w:trPr>
        <w:tc>
          <w:tcPr>
            <w:tcW w:w="160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Type of accommodation:</w:t>
            </w:r>
            <w:r w:rsidR="00FF49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 xml:space="preserve"> </w:t>
            </w: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University Qtrs</w:t>
            </w:r>
            <w:proofErr w:type="gramStart"/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./</w:t>
            </w:r>
            <w:proofErr w:type="gramEnd"/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Private.</w:t>
            </w:r>
          </w:p>
        </w:tc>
      </w:tr>
      <w:tr w:rsidR="00DA7166" w:rsidRPr="00DA7166" w:rsidTr="000E6184">
        <w:trPr>
          <w:trHeight w:val="36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Designation: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</w:tr>
      <w:tr w:rsidR="00DA7166" w:rsidRPr="00DA7166" w:rsidTr="000E6184">
        <w:trPr>
          <w:trHeight w:val="36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Department: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</w:tr>
      <w:tr w:rsidR="00DA7166" w:rsidRPr="00DA7166" w:rsidTr="000E6184">
        <w:trPr>
          <w:trHeight w:val="37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Salary earned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CM Relief Fund</w:t>
            </w: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br/>
              <w:t xml:space="preserve">(One day </w:t>
            </w:r>
            <w:proofErr w:type="spellStart"/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Salay</w:t>
            </w:r>
            <w:proofErr w:type="spellEnd"/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)</w:t>
            </w:r>
          </w:p>
        </w:tc>
        <w:tc>
          <w:tcPr>
            <w:tcW w:w="75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Deductions</w:t>
            </w:r>
          </w:p>
        </w:tc>
      </w:tr>
      <w:tr w:rsidR="00DA7166" w:rsidRPr="00DA7166" w:rsidTr="000E6184">
        <w:trPr>
          <w:trHeight w:val="76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 xml:space="preserve">Month and </w:t>
            </w: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br/>
              <w:t>Year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BP + AGP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DA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HRA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Personal Pay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Gross Salary</w:t>
            </w: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br/>
              <w:t>(1 to 5)</w:t>
            </w: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GIS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GPF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 xml:space="preserve">KGID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LIC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Income Tax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NPS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Total Deduction</w:t>
            </w: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br/>
              <w:t>(7 to 14)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Net</w:t>
            </w: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br/>
              <w:t>(14 - 15)</w:t>
            </w:r>
          </w:p>
        </w:tc>
      </w:tr>
      <w:tr w:rsidR="00DA7166" w:rsidRPr="00DA7166" w:rsidTr="000E6184">
        <w:trPr>
          <w:trHeight w:val="213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15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16</w:t>
            </w:r>
          </w:p>
        </w:tc>
      </w:tr>
      <w:tr w:rsidR="00DA7166" w:rsidRPr="00DA7166" w:rsidTr="000E6184">
        <w:trPr>
          <w:trHeight w:val="76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 xml:space="preserve">March 2019 </w:t>
            </w: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br/>
              <w:t>Salary paid in</w:t>
            </w: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br/>
              <w:t xml:space="preserve"> April-19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327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Apr-19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3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May-19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  <w:bookmarkStart w:id="0" w:name="_GoBack"/>
            <w:bookmarkEnd w:id="0"/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3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Jun-19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3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Jul-19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3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Aug-19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3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Sep-19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3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Oct-19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3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Nov-19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3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Dec-19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3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Jan-20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3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Feb-20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3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proofErr w:type="spellStart"/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Inc.Arrears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421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D.A Arrears</w:t>
            </w: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br/>
              <w:t>Jan-19 to June-19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51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D.A Arrears</w:t>
            </w: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br/>
              <w:t>July-19 to Oct-19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43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ELE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  <w:tr w:rsidR="00DA7166" w:rsidRPr="00DA7166" w:rsidTr="000E6184">
        <w:trPr>
          <w:trHeight w:val="3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 xml:space="preserve"> TOTAL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66" w:rsidRPr="00DA7166" w:rsidRDefault="00DA7166" w:rsidP="00DA71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</w:pPr>
            <w:r w:rsidRPr="00DA716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kn-IN"/>
              </w:rPr>
              <w:t> </w:t>
            </w:r>
          </w:p>
        </w:tc>
      </w:tr>
    </w:tbl>
    <w:p w:rsidR="0070079E" w:rsidRPr="00CC23B4" w:rsidRDefault="0070079E" w:rsidP="00AC0B60">
      <w:pPr>
        <w:rPr>
          <w:rFonts w:asciiTheme="majorHAnsi" w:hAnsiTheme="majorHAnsi" w:cs="Times New Roman"/>
          <w:sz w:val="24"/>
          <w:szCs w:val="24"/>
        </w:rPr>
      </w:pPr>
    </w:p>
    <w:sectPr w:rsidR="0070079E" w:rsidRPr="00CC23B4" w:rsidSect="000E6184">
      <w:pgSz w:w="16839" w:h="11907" w:orient="landscape" w:code="9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EE" w:rsidRDefault="007409EE" w:rsidP="002E354F">
      <w:pPr>
        <w:spacing w:after="0" w:line="240" w:lineRule="auto"/>
      </w:pPr>
      <w:r>
        <w:separator/>
      </w:r>
    </w:p>
  </w:endnote>
  <w:endnote w:type="continuationSeparator" w:id="0">
    <w:p w:rsidR="007409EE" w:rsidRDefault="007409EE" w:rsidP="002E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altName w:val="Nirmala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15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B4" w:rsidRDefault="00CC2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1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23B4" w:rsidRDefault="00CC2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EE" w:rsidRDefault="007409EE" w:rsidP="002E354F">
      <w:pPr>
        <w:spacing w:after="0" w:line="240" w:lineRule="auto"/>
      </w:pPr>
      <w:r>
        <w:separator/>
      </w:r>
    </w:p>
  </w:footnote>
  <w:footnote w:type="continuationSeparator" w:id="0">
    <w:p w:rsidR="007409EE" w:rsidRDefault="007409EE" w:rsidP="002E3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42"/>
    <w:rsid w:val="00000F7C"/>
    <w:rsid w:val="000E1527"/>
    <w:rsid w:val="000E6184"/>
    <w:rsid w:val="00231F09"/>
    <w:rsid w:val="002B2BE1"/>
    <w:rsid w:val="002E354F"/>
    <w:rsid w:val="0038052D"/>
    <w:rsid w:val="00481125"/>
    <w:rsid w:val="004D292E"/>
    <w:rsid w:val="004F75B2"/>
    <w:rsid w:val="00503040"/>
    <w:rsid w:val="00563CEB"/>
    <w:rsid w:val="005C1B4E"/>
    <w:rsid w:val="005D0D14"/>
    <w:rsid w:val="005E506E"/>
    <w:rsid w:val="00637B39"/>
    <w:rsid w:val="00640ABE"/>
    <w:rsid w:val="00677AF2"/>
    <w:rsid w:val="006C11C4"/>
    <w:rsid w:val="0070079E"/>
    <w:rsid w:val="007040B5"/>
    <w:rsid w:val="007205B6"/>
    <w:rsid w:val="007409EE"/>
    <w:rsid w:val="0074697D"/>
    <w:rsid w:val="007B666B"/>
    <w:rsid w:val="008753A0"/>
    <w:rsid w:val="00887752"/>
    <w:rsid w:val="008B1CDF"/>
    <w:rsid w:val="00906EDB"/>
    <w:rsid w:val="009B3C42"/>
    <w:rsid w:val="00A12A58"/>
    <w:rsid w:val="00A74663"/>
    <w:rsid w:val="00AC0B60"/>
    <w:rsid w:val="00B03EF2"/>
    <w:rsid w:val="00B42AA1"/>
    <w:rsid w:val="00BD434D"/>
    <w:rsid w:val="00C165B2"/>
    <w:rsid w:val="00C60EBF"/>
    <w:rsid w:val="00C95B15"/>
    <w:rsid w:val="00CC23B4"/>
    <w:rsid w:val="00CD66E3"/>
    <w:rsid w:val="00D67D05"/>
    <w:rsid w:val="00DA7166"/>
    <w:rsid w:val="00DC06F1"/>
    <w:rsid w:val="00DC6886"/>
    <w:rsid w:val="00E121B3"/>
    <w:rsid w:val="00E42F5F"/>
    <w:rsid w:val="00EC5885"/>
    <w:rsid w:val="00EC7253"/>
    <w:rsid w:val="00F019C6"/>
    <w:rsid w:val="00F34070"/>
    <w:rsid w:val="00F54CB6"/>
    <w:rsid w:val="00F97307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8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B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4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4F"/>
  </w:style>
  <w:style w:type="paragraph" w:styleId="Footer">
    <w:name w:val="footer"/>
    <w:basedOn w:val="Normal"/>
    <w:link w:val="FooterChar"/>
    <w:uiPriority w:val="99"/>
    <w:unhideWhenUsed/>
    <w:rsid w:val="002E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4F"/>
  </w:style>
  <w:style w:type="paragraph" w:styleId="ListParagraph">
    <w:name w:val="List Paragraph"/>
    <w:basedOn w:val="Normal"/>
    <w:uiPriority w:val="34"/>
    <w:qFormat/>
    <w:rsid w:val="00503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8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B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4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4F"/>
  </w:style>
  <w:style w:type="paragraph" w:styleId="Footer">
    <w:name w:val="footer"/>
    <w:basedOn w:val="Normal"/>
    <w:link w:val="FooterChar"/>
    <w:uiPriority w:val="99"/>
    <w:unhideWhenUsed/>
    <w:rsid w:val="002E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4F"/>
  </w:style>
  <w:style w:type="paragraph" w:styleId="ListParagraph">
    <w:name w:val="List Paragraph"/>
    <w:basedOn w:val="Normal"/>
    <w:uiPriority w:val="34"/>
    <w:qFormat/>
    <w:rsid w:val="0050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ometaxindia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K L Uma</cp:lastModifiedBy>
  <cp:revision>10</cp:revision>
  <cp:lastPrinted>2019-12-04T07:10:00Z</cp:lastPrinted>
  <dcterms:created xsi:type="dcterms:W3CDTF">2019-11-20T11:50:00Z</dcterms:created>
  <dcterms:modified xsi:type="dcterms:W3CDTF">2019-12-04T07:11:00Z</dcterms:modified>
</cp:coreProperties>
</file>